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C0D3BB" w14:textId="77777777" w:rsidR="00611BFA" w:rsidRDefault="00611BFA" w:rsidP="006840E6">
      <w:pPr>
        <w:jc w:val="center"/>
        <w:rPr>
          <w:rFonts w:asciiTheme="minorHAnsi" w:hAnsiTheme="minorHAnsi"/>
          <w:b/>
          <w:sz w:val="24"/>
          <w:szCs w:val="24"/>
        </w:rPr>
      </w:pPr>
      <w:bookmarkStart w:id="0" w:name="_GoBack"/>
      <w:bookmarkEnd w:id="0"/>
    </w:p>
    <w:p w14:paraId="108794B6" w14:textId="1C949946" w:rsidR="00176C79" w:rsidRPr="00176C79" w:rsidRDefault="009340F3" w:rsidP="006840E6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4475D79" wp14:editId="581BF2E6">
                <wp:simplePos x="0" y="0"/>
                <wp:positionH relativeFrom="column">
                  <wp:posOffset>4625340</wp:posOffset>
                </wp:positionH>
                <wp:positionV relativeFrom="paragraph">
                  <wp:posOffset>102870</wp:posOffset>
                </wp:positionV>
                <wp:extent cx="1544955" cy="676030"/>
                <wp:effectExtent l="19050" t="19050" r="17145" b="1016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4955" cy="676030"/>
                          <a:chOff x="9151" y="720"/>
                          <a:chExt cx="2009" cy="1708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708"/>
                            <a:chOff x="9151" y="720"/>
                            <a:chExt cx="2009" cy="1708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  <w:showingPlcHdr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5D53B796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75E7F1" w14:textId="77777777" w:rsidR="003446E6" w:rsidRPr="00CA0E82" w:rsidRDefault="003446E6" w:rsidP="00176C79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36"/>
                              <a:ext cx="2009" cy="992"/>
                              <a:chOff x="9151" y="1436"/>
                              <a:chExt cx="2009" cy="992"/>
                            </a:xfrm>
                          </wpg:grpSpPr>
                          <wps:wsp>
                            <wps:cNvPr id="18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p w14:paraId="42CEB868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36"/>
                                <a:ext cx="2009" cy="99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BA122D" w14:textId="6FE9C4AF" w:rsidR="003446E6" w:rsidRPr="00AC2DD3" w:rsidRDefault="000812A5" w:rsidP="00176C79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HMRA-O</w:t>
                                  </w:r>
                                  <w:r w:rsidR="00AC2DD3"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.C.S</w:t>
                                  </w: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-CD-</w:t>
                                  </w:r>
                                  <w:r w:rsidR="00383326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2020-0</w:t>
                                  </w:r>
                                  <w:r w:rsidR="007E4DCA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9</w:t>
                                  </w:r>
                                  <w:r w:rsidR="005F4268"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</w:t>
                                  </w:r>
                                  <w:r w:rsidR="00BE1C28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478</w:t>
                                  </w:r>
                                  <w:r w:rsidR="007E4DCA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-v02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475D79" id="Group 3" o:spid="_x0000_s1026" style="position:absolute;left:0;text-align:left;margin-left:364.2pt;margin-top:8.1pt;width:121.65pt;height:53.25pt;z-index:251661312" coordorigin="9151,720" coordsize="2009,1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">
                <v:group id="Group 4" o:spid="_x0000_s1027" style="position:absolute;left:9151;top:720;width:2009;height:1708" coordorigin="9151,720" coordsize="2009,17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group id="Group 5" o:spid="_x0000_s1028" style="position:absolute;left:9151;top:720;width:2009;height:900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BjtcMA&#10;AADbAAAADwAAAGRycy9kb3ducmV2LnhtbERPTWvCQBC9F/wPyxR6azaVKhpdg60U7MGDtoLHITtN&#10;0mRnQ3YbE399VxC8zeN9zjLtTS06al1pWcFLFIMgzqwuOVfw/fXxPAPhPLLG2jIpGMhBuho9LDHR&#10;9sx76g4+FyGEXYIKCu+bREqXFWTQRbYhDtyPbQ36ANtc6hbPIdzUchzHU2mw5NBQYEPvBWXV4c8o&#10;OI5pN3+dNKfNb159dgNt3txwUerpsV8vQHjq/V18c291mD+B6y/h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Bjt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  <w:showingPlcHdr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5D53B796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ijmMAA&#10;AADbAAAADwAAAGRycy9kb3ducmV2LnhtbERPzWrCQBC+C77DMkJvummpQVJXEcHWi1DTPsCQnSah&#10;2dklO41pn94VCt7m4/ud9XZ0nRqoj61nA4+LDBRx5W3LtYHPj8N8BSoKssXOMxn4pQjbzXSyxsL6&#10;C59pKKVWKYRjgQYakVBoHauGHMaFD8SJ+/K9Q0mwr7Xt8ZLCXaefsizXDltODQ0G2jdUfZc/zoDE&#10;Z1vucp+HVaje3/5eT8vhJMY8zMbdCyihUe7if/fRpvk53H5JB+jN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ijmMAAAADbAAAADwAAAAAAAAAAAAAAAACYAgAAZHJzL2Rvd25y&#10;ZXYueG1sUEsFBgAAAAAEAAQA9QAAAIUDAAAAAA==&#10;" fillcolor="black [3213]" strokecolor="white [3212]" strokeweight="3pt">
                      <v:textbox>
                        <w:txbxContent>
                          <w:p w14:paraId="5575E7F1" w14:textId="77777777" w:rsidR="003446E6" w:rsidRPr="00CA0E82" w:rsidRDefault="003446E6" w:rsidP="00176C7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8" o:spid="_x0000_s1031" style="position:absolute;left:9151;top:1436;width:2009;height:992" coordorigin="9151,1436" coordsize="2009,9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HMK8YA&#10;AADbAAAADwAAAGRycy9kb3ducmV2LnhtbESPS2vDQAyE74X+h0WF3pp1Q1oSJ5uQB4Xm0ENekKPw&#10;KrYbr9Z4t47dXx8dCr1JzGjm02zRuUq11ITSs4HXQQKKOPO25NzA8fDxMgYVIrLFyjMZ6CnAYv74&#10;MMPU+hvvqN3HXEkIhxQNFDHWqdYhK8hhGPiaWLSLbxxGWZtc2wZvEu4qPUySd+2wZGkosKZ1Qdl1&#10;/+MMnIb0NRm91efNd37dtj1tVqH/Neb5qVtOQUXq4r/57/rTCr7Ayi8ygJ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HMK8YAAADbAAAADwAAAAAAAAAAAAAAAACYAgAAZHJz&#10;L2Rvd25yZXYueG1sUEsFBgAAAAAEAAQA9QAAAIs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14:paraId="42CEB868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4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36;width:2009;height:9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1P7cMA&#10;AADbAAAADwAAAGRycy9kb3ducmV2LnhtbERPTWvCQBC9F/wPywhepG60IG3qKioIVnrQKDkP2TEb&#10;zM6G7Kppf71bEHqbx/uc2aKztbhR6yvHCsajBARx4XTFpYLTcfP6DsIHZI21Y1LwQx4W897LDFPt&#10;7nygWxZKEUPYp6jAhNCkUvrCkEU/cg1x5M6utRgibEupW7zHcFvLSZJMpcWKY4PBhtaGikt2tQqu&#10;q7za7c3b+jgcfnW/5SrPT9+5UoN+t/wEEagL/+Kne6vj/A/4+yUe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1P7cMAAADbAAAADwAAAAAAAAAAAAAAAACYAgAAZHJzL2Rv&#10;d25yZXYueG1sUEsFBgAAAAAEAAQA9QAAAIgDAAAAAA==&#10;" fillcolor="#a5a5a5 [2092]" strokecolor="white [3212]" strokeweight="2.25pt">
                      <v:textbox>
                        <w:txbxContent>
                          <w:p w14:paraId="09BA122D" w14:textId="6FE9C4AF" w:rsidR="003446E6" w:rsidRPr="00AC2DD3" w:rsidRDefault="000812A5" w:rsidP="00176C79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</w:pP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HMRA-O</w:t>
                            </w:r>
                            <w:r w:rsidR="00AC2DD3"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.C.S</w:t>
                            </w: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-CD-</w:t>
                            </w:r>
                            <w:r w:rsidR="00383326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2020-0</w:t>
                            </w:r>
                            <w:r w:rsidR="007E4DCA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9</w:t>
                            </w:r>
                            <w:r w:rsidR="005F4268"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</w:t>
                            </w:r>
                            <w:r w:rsidR="00BE1C28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478</w:t>
                            </w:r>
                            <w:r w:rsidR="007E4DCA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-v02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Gz7b8A&#10;AADbAAAADwAAAGRycy9kb3ducmV2LnhtbERPTYvCMBC9L/gfwgje1lTBZalGqaLgSVh3YfU2NGNS&#10;bCalibb+e3MQPD7e92LVu1rcqQ2VZwWTcQaCuPS6YqPg73f3+Q0iRGSNtWdS8KAAq+XgY4G59h3/&#10;0P0YjUghHHJUYGNscilDaclhGPuGOHEX3zqMCbZG6ha7FO5qOc2yL+mw4tRgsaGNpfJ6vDkF2+Z8&#10;KGYmyOI/2tPVr7udPRilRsO+mIOI1Me3+OXeawXTtD59ST9AL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sbPtvwAAANsAAAAPAAAAAAAAAAAAAAAAAJgCAABkcnMvZG93bnJl&#10;di54bWxQSwUGAAAAAAQABAD1AAAAhAMAAAAA&#10;" filled="f"/>
              </v:group>
            </w:pict>
          </mc:Fallback>
        </mc:AlternateContent>
      </w:r>
      <w:r w:rsidR="008908A7">
        <w:rPr>
          <w:rFonts w:asciiTheme="minorHAnsi" w:hAnsiTheme="minorHAnsi"/>
          <w:b/>
          <w:sz w:val="24"/>
          <w:szCs w:val="24"/>
        </w:rPr>
        <w:t xml:space="preserve">CUOTA COMPROMETER </w:t>
      </w:r>
    </w:p>
    <w:p w14:paraId="3C60D38C" w14:textId="77777777"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14:paraId="69A07BFF" w14:textId="77777777"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14:paraId="4CC1D32E" w14:textId="77777777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14:paraId="42CF7AFB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CADBEE9" w14:textId="25ABD4DE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5F4268">
        <w:rPr>
          <w:rFonts w:asciiTheme="minorHAnsi" w:hAnsiTheme="minorHAnsi"/>
          <w:b/>
          <w:sz w:val="24"/>
          <w:szCs w:val="24"/>
          <w:u w:val="single"/>
        </w:rPr>
        <w:t>Fecha:</w:t>
      </w:r>
      <w:r w:rsidR="007F2A01">
        <w:rPr>
          <w:rFonts w:asciiTheme="minorHAnsi" w:hAnsiTheme="minorHAnsi"/>
          <w:sz w:val="24"/>
          <w:szCs w:val="24"/>
        </w:rPr>
        <w:t xml:space="preserve"> </w:t>
      </w:r>
      <w:r w:rsidR="007E4DCA">
        <w:rPr>
          <w:rFonts w:asciiTheme="minorHAnsi" w:hAnsiTheme="minorHAnsi"/>
          <w:sz w:val="24"/>
          <w:szCs w:val="24"/>
        </w:rPr>
        <w:t>02</w:t>
      </w:r>
      <w:r w:rsidR="00D9566A">
        <w:rPr>
          <w:rFonts w:asciiTheme="minorHAnsi" w:hAnsiTheme="minorHAnsi"/>
          <w:sz w:val="24"/>
          <w:szCs w:val="24"/>
        </w:rPr>
        <w:t>/0</w:t>
      </w:r>
      <w:r w:rsidR="007E4DCA">
        <w:rPr>
          <w:rFonts w:asciiTheme="minorHAnsi" w:hAnsiTheme="minorHAnsi"/>
          <w:sz w:val="24"/>
          <w:szCs w:val="24"/>
        </w:rPr>
        <w:t>9</w:t>
      </w:r>
      <w:r w:rsidR="0064789D">
        <w:rPr>
          <w:rFonts w:asciiTheme="minorHAnsi" w:hAnsiTheme="minorHAnsi"/>
          <w:sz w:val="24"/>
          <w:szCs w:val="24"/>
        </w:rPr>
        <w:t>/20</w:t>
      </w:r>
      <w:r w:rsidR="008607DD">
        <w:rPr>
          <w:rFonts w:asciiTheme="minorHAnsi" w:hAnsiTheme="minorHAnsi"/>
          <w:sz w:val="24"/>
          <w:szCs w:val="24"/>
        </w:rPr>
        <w:t>20</w:t>
      </w:r>
    </w:p>
    <w:p w14:paraId="2081AE50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A08F959" w14:textId="78E686AD" w:rsidR="00176C79" w:rsidRDefault="005F426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Se Certifica </w:t>
      </w:r>
      <w:r w:rsidR="008908A7">
        <w:rPr>
          <w:rFonts w:asciiTheme="minorHAnsi" w:hAnsiTheme="minorHAnsi"/>
          <w:sz w:val="24"/>
          <w:szCs w:val="24"/>
        </w:rPr>
        <w:t xml:space="preserve">la disponibilidad de cuota comprometer en base al </w:t>
      </w:r>
      <w:r>
        <w:rPr>
          <w:rFonts w:asciiTheme="minorHAnsi" w:hAnsiTheme="minorHAnsi"/>
          <w:sz w:val="24"/>
          <w:szCs w:val="24"/>
        </w:rPr>
        <w:t>presupuesto general del estado para el año 2020, aprobado por ley NO. 61-18 dispone de balance de apropiación presupuestaria suficiente para iniciar procesos de contratación de bienes, obras y servicios por el monto indicado en este documento, en cumplimento a lo establecido en el decreto 15-17 del 08 de febrero de 2017. De acuerdo al siguiente detalle:</w:t>
      </w:r>
    </w:p>
    <w:p w14:paraId="54062F30" w14:textId="77777777" w:rsidR="00611BFA" w:rsidRDefault="00611BFA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9102" w:type="dxa"/>
        <w:tblBorders>
          <w:top w:val="single" w:sz="4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57"/>
        <w:gridCol w:w="2976"/>
        <w:gridCol w:w="3969"/>
      </w:tblGrid>
      <w:tr w:rsidR="000812A5" w14:paraId="032E386E" w14:textId="77777777" w:rsidTr="000812A5">
        <w:trPr>
          <w:trHeight w:val="643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0C4D34FC" w14:textId="77777777" w:rsidR="000812A5" w:rsidRDefault="000812A5" w:rsidP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Cuenta Presupuestaria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08F65448" w14:textId="77777777" w:rsidR="000812A5" w:rsidRPr="000812A5" w:rsidRDefault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Nombre de la Cuenta Presupuestaria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6D0C127D" w14:textId="77777777" w:rsidR="000812A5" w:rsidRPr="000812A5" w:rsidRDefault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Apropiación Presupuestaria 2020</w:t>
            </w:r>
          </w:p>
        </w:tc>
      </w:tr>
      <w:tr w:rsidR="000812A5" w14:paraId="0968066F" w14:textId="77777777" w:rsidTr="000812A5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1F37808C" w14:textId="4807A609" w:rsidR="000812A5" w:rsidRDefault="0029216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2.3.9.1.0.1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2F4B3143" w14:textId="687977BE" w:rsidR="000812A5" w:rsidRDefault="002921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MATERIAL DE LIMPIEZA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72AD9CDF" w14:textId="061E0007" w:rsidR="000812A5" w:rsidRDefault="00BE1C28" w:rsidP="002921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144,196.00</w:t>
            </w:r>
          </w:p>
        </w:tc>
      </w:tr>
      <w:tr w:rsidR="000812A5" w14:paraId="109C00F8" w14:textId="77777777" w:rsidTr="000812A5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76CB87B1" w14:textId="77777777" w:rsidR="000812A5" w:rsidRDefault="000812A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79219A6B" w14:textId="77777777" w:rsidR="000812A5" w:rsidRDefault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192DE44C" w14:textId="77777777" w:rsidR="000812A5" w:rsidRDefault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0812A5" w14:paraId="31F1110E" w14:textId="77777777" w:rsidTr="000812A5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solid" w:color="FFFFFF" w:fill="auto"/>
          </w:tcPr>
          <w:p w14:paraId="4BDDD6E7" w14:textId="77777777" w:rsidR="000812A5" w:rsidRDefault="000812A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A2739" w14:textId="099F86EB" w:rsidR="000812A5" w:rsidRDefault="000812A5" w:rsidP="000812A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6ABD67" w14:textId="6D8A6C71" w:rsidR="000812A5" w:rsidRDefault="00383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RD$</w:t>
            </w:r>
            <w:r w:rsidR="00BE1C28">
              <w:rPr>
                <w:rFonts w:ascii="Calibri" w:hAnsi="Calibri" w:cs="Calibri"/>
                <w:color w:val="000000"/>
                <w:sz w:val="24"/>
                <w:szCs w:val="24"/>
              </w:rPr>
              <w:t>144,196.00</w:t>
            </w:r>
          </w:p>
        </w:tc>
      </w:tr>
    </w:tbl>
    <w:p w14:paraId="08280AA6" w14:textId="77777777" w:rsidR="008A72DF" w:rsidRDefault="008A72DF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14:paraId="032D3D81" w14:textId="0EFE4149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</w:rPr>
        <w:t>Presupuesto:</w:t>
      </w:r>
      <w:r w:rsidR="007F2A01">
        <w:rPr>
          <w:rFonts w:asciiTheme="minorHAnsi" w:hAnsiTheme="minorHAnsi"/>
          <w:b/>
          <w:sz w:val="24"/>
          <w:szCs w:val="24"/>
        </w:rPr>
        <w:t xml:space="preserve"> </w:t>
      </w:r>
      <w:r w:rsidR="00BE1C28">
        <w:rPr>
          <w:rFonts w:asciiTheme="minorHAnsi" w:hAnsiTheme="minorHAnsi"/>
          <w:b/>
          <w:sz w:val="24"/>
          <w:szCs w:val="24"/>
        </w:rPr>
        <w:t>Cientos Cuarenta y Cuatro Mil Cientos Noventa y Seis</w:t>
      </w:r>
      <w:r w:rsidR="00BF3FD7">
        <w:rPr>
          <w:rFonts w:asciiTheme="minorHAnsi" w:hAnsiTheme="minorHAnsi"/>
          <w:b/>
          <w:sz w:val="24"/>
          <w:szCs w:val="24"/>
        </w:rPr>
        <w:t xml:space="preserve"> </w:t>
      </w:r>
      <w:r w:rsidR="00BE1C28">
        <w:rPr>
          <w:rFonts w:asciiTheme="minorHAnsi" w:hAnsiTheme="minorHAnsi"/>
          <w:b/>
          <w:sz w:val="24"/>
          <w:szCs w:val="24"/>
        </w:rPr>
        <w:t>Pesos</w:t>
      </w:r>
      <w:r w:rsidR="00E91F8E">
        <w:rPr>
          <w:rFonts w:asciiTheme="minorHAnsi" w:hAnsiTheme="minorHAnsi"/>
          <w:b/>
          <w:sz w:val="24"/>
          <w:szCs w:val="24"/>
        </w:rPr>
        <w:t xml:space="preserve"> </w:t>
      </w:r>
      <w:r w:rsidR="007E4DCA">
        <w:rPr>
          <w:rFonts w:asciiTheme="minorHAnsi" w:hAnsiTheme="minorHAnsi"/>
          <w:b/>
          <w:sz w:val="24"/>
          <w:szCs w:val="24"/>
        </w:rPr>
        <w:t>0</w:t>
      </w:r>
      <w:r w:rsidR="002A00B3">
        <w:rPr>
          <w:rFonts w:asciiTheme="minorHAnsi" w:hAnsiTheme="minorHAnsi"/>
          <w:b/>
          <w:sz w:val="24"/>
          <w:szCs w:val="24"/>
        </w:rPr>
        <w:t>0</w:t>
      </w:r>
      <w:r w:rsidR="00AC2DD3">
        <w:rPr>
          <w:rFonts w:asciiTheme="minorHAnsi" w:hAnsiTheme="minorHAnsi"/>
          <w:b/>
          <w:sz w:val="24"/>
          <w:szCs w:val="24"/>
        </w:rPr>
        <w:t>/100.</w:t>
      </w:r>
      <w:r w:rsidR="000812A5">
        <w:rPr>
          <w:rFonts w:asciiTheme="minorHAnsi" w:hAnsiTheme="minorHAnsi"/>
          <w:b/>
          <w:sz w:val="24"/>
          <w:szCs w:val="24"/>
        </w:rPr>
        <w:t xml:space="preserve"> </w:t>
      </w:r>
      <w:r w:rsidR="00AC2DD3">
        <w:rPr>
          <w:rFonts w:asciiTheme="minorHAnsi" w:hAnsiTheme="minorHAnsi"/>
          <w:b/>
          <w:sz w:val="24"/>
          <w:szCs w:val="24"/>
        </w:rPr>
        <w:t>(</w:t>
      </w:r>
      <w:r w:rsidR="00537FEA">
        <w:rPr>
          <w:rFonts w:asciiTheme="minorHAnsi" w:hAnsiTheme="minorHAnsi"/>
          <w:b/>
          <w:sz w:val="24"/>
          <w:szCs w:val="24"/>
        </w:rPr>
        <w:t>RD$</w:t>
      </w:r>
      <w:r w:rsidR="00BE1C28">
        <w:rPr>
          <w:rFonts w:asciiTheme="minorHAnsi" w:hAnsiTheme="minorHAnsi"/>
          <w:b/>
          <w:sz w:val="24"/>
          <w:szCs w:val="24"/>
        </w:rPr>
        <w:t>144,196</w:t>
      </w:r>
      <w:r w:rsidR="007E4DCA">
        <w:rPr>
          <w:rFonts w:asciiTheme="minorHAnsi" w:hAnsiTheme="minorHAnsi"/>
          <w:b/>
          <w:sz w:val="24"/>
          <w:szCs w:val="24"/>
        </w:rPr>
        <w:t>.00</w:t>
      </w:r>
      <w:r w:rsidR="007B173C">
        <w:rPr>
          <w:rFonts w:asciiTheme="minorHAnsi" w:hAnsiTheme="minorHAnsi"/>
          <w:b/>
          <w:sz w:val="24"/>
          <w:szCs w:val="24"/>
        </w:rPr>
        <w:t xml:space="preserve">) </w:t>
      </w:r>
    </w:p>
    <w:p w14:paraId="799D1E01" w14:textId="77777777" w:rsidR="0064789D" w:rsidRDefault="0064789D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1B9509A6" w14:textId="43F2F84D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 xml:space="preserve">En este sentido y en base al presupuesto aprobado el procedimiento de selección a utilizar para esta compra o contratación es </w:t>
      </w:r>
      <w:r w:rsidR="00301B85">
        <w:rPr>
          <w:rFonts w:asciiTheme="minorHAnsi" w:hAnsiTheme="minorHAnsi"/>
          <w:b/>
          <w:sz w:val="24"/>
          <w:szCs w:val="24"/>
        </w:rPr>
        <w:t>Com</w:t>
      </w:r>
      <w:r w:rsidR="00383326">
        <w:rPr>
          <w:rFonts w:asciiTheme="minorHAnsi" w:hAnsiTheme="minorHAnsi"/>
          <w:b/>
          <w:sz w:val="24"/>
          <w:szCs w:val="24"/>
        </w:rPr>
        <w:t xml:space="preserve">pra </w:t>
      </w:r>
      <w:r w:rsidR="007E4DCA">
        <w:rPr>
          <w:rFonts w:asciiTheme="minorHAnsi" w:hAnsiTheme="minorHAnsi"/>
          <w:b/>
          <w:sz w:val="24"/>
          <w:szCs w:val="24"/>
        </w:rPr>
        <w:t>Menor</w:t>
      </w:r>
      <w:r w:rsidRPr="00D940FC">
        <w:rPr>
          <w:rFonts w:asciiTheme="minorHAnsi" w:hAnsiTheme="minorHAnsi"/>
          <w:sz w:val="24"/>
          <w:szCs w:val="24"/>
        </w:rPr>
        <w:t xml:space="preserve">. </w:t>
      </w:r>
    </w:p>
    <w:p w14:paraId="3F9FE478" w14:textId="77777777" w:rsid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740CAE27" w14:textId="77777777" w:rsidR="00537FEA" w:rsidRDefault="00537FEA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581F0DA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 para que conste, firmo la presente certificación,</w:t>
      </w:r>
    </w:p>
    <w:p w14:paraId="05019738" w14:textId="77777777" w:rsidR="00301B85" w:rsidRPr="00D940FC" w:rsidRDefault="00301B85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912DF6A" w14:textId="77777777"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 xml:space="preserve">Licda. </w:t>
      </w:r>
      <w:proofErr w:type="spellStart"/>
      <w:r w:rsidRPr="00D940FC">
        <w:rPr>
          <w:rFonts w:asciiTheme="minorHAnsi" w:hAnsiTheme="minorHAnsi"/>
          <w:sz w:val="24"/>
          <w:szCs w:val="24"/>
        </w:rPr>
        <w:t>Claribel</w:t>
      </w:r>
      <w:proofErr w:type="spellEnd"/>
      <w:r w:rsidRPr="00D940FC">
        <w:rPr>
          <w:rFonts w:asciiTheme="minorHAnsi" w:hAnsiTheme="minorHAnsi"/>
          <w:sz w:val="24"/>
          <w:szCs w:val="24"/>
        </w:rPr>
        <w:t xml:space="preserve"> Y. Rosario</w:t>
      </w:r>
    </w:p>
    <w:p w14:paraId="5411B575" w14:textId="77777777" w:rsidR="000812A5" w:rsidRPr="009965C8" w:rsidRDefault="00D940FC" w:rsidP="009965C8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</w:t>
      </w:r>
      <w:r w:rsidR="009965C8">
        <w:rPr>
          <w:rFonts w:asciiTheme="minorHAnsi" w:hAnsiTheme="minorHAnsi"/>
          <w:b/>
          <w:sz w:val="24"/>
          <w:szCs w:val="24"/>
        </w:rPr>
        <w:t>tora Administrativa y Financiera</w:t>
      </w:r>
    </w:p>
    <w:sectPr w:rsidR="000812A5" w:rsidRPr="009965C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6E7FC" w14:textId="77777777" w:rsidR="00B340D6" w:rsidRDefault="00B340D6" w:rsidP="00176C79">
      <w:r>
        <w:separator/>
      </w:r>
    </w:p>
  </w:endnote>
  <w:endnote w:type="continuationSeparator" w:id="0">
    <w:p w14:paraId="465B6488" w14:textId="77777777" w:rsidR="00B340D6" w:rsidRDefault="00B340D6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8FC74" w14:textId="77777777" w:rsidR="00B340D6" w:rsidRDefault="00B340D6" w:rsidP="00176C79">
      <w:r>
        <w:separator/>
      </w:r>
    </w:p>
  </w:footnote>
  <w:footnote w:type="continuationSeparator" w:id="0">
    <w:p w14:paraId="7D0C84EB" w14:textId="77777777" w:rsidR="00B340D6" w:rsidRDefault="00B340D6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101A9A" w14:textId="77777777" w:rsidR="003446E6" w:rsidRDefault="00D9566A" w:rsidP="00176C79">
    <w:pPr>
      <w:pStyle w:val="Encabezado"/>
      <w:jc w:val="center"/>
      <w:rPr>
        <w:noProof/>
        <w:sz w:val="20"/>
        <w:szCs w:val="20"/>
        <w:lang w:val="es-DO" w:eastAsia="es-DO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4384" behindDoc="1" locked="0" layoutInCell="1" allowOverlap="1" wp14:anchorId="42E01FCC" wp14:editId="2B30A74F">
          <wp:simplePos x="0" y="0"/>
          <wp:positionH relativeFrom="column">
            <wp:posOffset>-866775</wp:posOffset>
          </wp:positionH>
          <wp:positionV relativeFrom="paragraph">
            <wp:posOffset>44450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22" name="Imagen 22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S-DOS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46E6" w:rsidRPr="00176C79">
      <w:rPr>
        <w:noProof/>
        <w:sz w:val="20"/>
        <w:szCs w:val="20"/>
        <w:lang w:val="es-DO" w:eastAsia="es-DO"/>
      </w:rPr>
      <w:drawing>
        <wp:anchor distT="0" distB="0" distL="114300" distR="114300" simplePos="0" relativeHeight="251659264" behindDoc="0" locked="0" layoutInCell="1" allowOverlap="1" wp14:anchorId="048F3F25" wp14:editId="06761FD3">
          <wp:simplePos x="0" y="0"/>
          <wp:positionH relativeFrom="column">
            <wp:posOffset>2106617</wp:posOffset>
          </wp:positionH>
          <wp:positionV relativeFrom="paragraph">
            <wp:posOffset>-251687</wp:posOffset>
          </wp:positionV>
          <wp:extent cx="859809" cy="661916"/>
          <wp:effectExtent l="0" t="0" r="0" b="5080"/>
          <wp:wrapNone/>
          <wp:docPr id="23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489" cy="6616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D96699" w14:textId="77777777" w:rsidR="003446E6" w:rsidRDefault="003446E6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14:paraId="524207EC" w14:textId="77777777" w:rsidR="008A72DF" w:rsidRPr="008A72DF" w:rsidRDefault="008A72DF" w:rsidP="00B510EF">
    <w:pPr>
      <w:pStyle w:val="Encabezado"/>
      <w:jc w:val="center"/>
      <w:rPr>
        <w:rFonts w:ascii="Calibri" w:eastAsia="Calibri" w:hAnsi="Calibri" w:cs="Times New Roman"/>
        <w:sz w:val="22"/>
        <w:szCs w:val="22"/>
        <w:lang w:val="es-DO"/>
      </w:rPr>
    </w:pPr>
  </w:p>
  <w:p w14:paraId="4A36CAD1" w14:textId="77777777" w:rsidR="00B510EF" w:rsidRPr="00B510EF" w:rsidRDefault="00D9566A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3360" behindDoc="0" locked="0" layoutInCell="1" allowOverlap="1" wp14:anchorId="7CAF89A9" wp14:editId="75411872">
          <wp:simplePos x="0" y="0"/>
          <wp:positionH relativeFrom="column">
            <wp:posOffset>5140325</wp:posOffset>
          </wp:positionH>
          <wp:positionV relativeFrom="paragraph">
            <wp:posOffset>26035</wp:posOffset>
          </wp:positionV>
          <wp:extent cx="962025" cy="908050"/>
          <wp:effectExtent l="0" t="0" r="9525" b="6350"/>
          <wp:wrapSquare wrapText="bothSides"/>
          <wp:docPr id="24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510EF"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14:paraId="330F84D9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14:paraId="75685943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CIUDAD SANITARIA DRA. ANDREA EVANGELINA  RODRIGUEZ PEROZO</w:t>
    </w:r>
  </w:p>
  <w:p w14:paraId="3F3556C7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r w:rsidRPr="00B510EF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 DR. REYNALDO ALMANZAR</w:t>
    </w:r>
  </w:p>
  <w:p w14:paraId="7C4ED872" w14:textId="77777777" w:rsidR="00B510EF" w:rsidRPr="00B510EF" w:rsidRDefault="00B510EF" w:rsidP="00B510EF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14:paraId="77D28A8B" w14:textId="77777777" w:rsidR="00B510EF" w:rsidRPr="00B510EF" w:rsidRDefault="00B510EF" w:rsidP="00B510EF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B510EF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</w:t>
    </w:r>
    <w:r w:rsidR="00D9566A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 xml:space="preserve"> </w:t>
    </w:r>
    <w:r w:rsidR="009965C8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la consolidación de la seguridad alimentaria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14:paraId="6319DD85" w14:textId="77777777" w:rsidR="008A72DF" w:rsidRPr="008A72DF" w:rsidRDefault="008A72DF" w:rsidP="008A72DF">
    <w:pPr>
      <w:spacing w:after="200" w:line="276" w:lineRule="auto"/>
      <w:rPr>
        <w:rFonts w:ascii="Calibri" w:eastAsia="Calibri" w:hAnsi="Calibri" w:cs="Times New Roman"/>
        <w:sz w:val="22"/>
        <w:szCs w:val="22"/>
        <w:lang w:val="es-DO"/>
      </w:rPr>
    </w:pPr>
  </w:p>
  <w:p w14:paraId="72542E3A" w14:textId="77777777" w:rsidR="003446E6" w:rsidRPr="008A72DF" w:rsidRDefault="003446E6" w:rsidP="008A72DF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C79"/>
    <w:rsid w:val="000116B4"/>
    <w:rsid w:val="000247ED"/>
    <w:rsid w:val="00050FA1"/>
    <w:rsid w:val="00062BD4"/>
    <w:rsid w:val="000812A5"/>
    <w:rsid w:val="000B027C"/>
    <w:rsid w:val="000B12B7"/>
    <w:rsid w:val="0011750A"/>
    <w:rsid w:val="00176C79"/>
    <w:rsid w:val="001D7B00"/>
    <w:rsid w:val="0029216C"/>
    <w:rsid w:val="002A00B3"/>
    <w:rsid w:val="002C7287"/>
    <w:rsid w:val="00301B85"/>
    <w:rsid w:val="00325FCA"/>
    <w:rsid w:val="0033254F"/>
    <w:rsid w:val="003446E6"/>
    <w:rsid w:val="00383326"/>
    <w:rsid w:val="003A07C6"/>
    <w:rsid w:val="004006EA"/>
    <w:rsid w:val="00424F1E"/>
    <w:rsid w:val="00425EC7"/>
    <w:rsid w:val="00443B14"/>
    <w:rsid w:val="00482E7C"/>
    <w:rsid w:val="004A1192"/>
    <w:rsid w:val="004C6CC0"/>
    <w:rsid w:val="00523C67"/>
    <w:rsid w:val="00537FEA"/>
    <w:rsid w:val="00594692"/>
    <w:rsid w:val="005F1AF8"/>
    <w:rsid w:val="005F4268"/>
    <w:rsid w:val="00611BFA"/>
    <w:rsid w:val="0064789D"/>
    <w:rsid w:val="00673C64"/>
    <w:rsid w:val="006840E6"/>
    <w:rsid w:val="0069456E"/>
    <w:rsid w:val="006C1B8A"/>
    <w:rsid w:val="006F4DBB"/>
    <w:rsid w:val="007A7AC6"/>
    <w:rsid w:val="007B173C"/>
    <w:rsid w:val="007E4DCA"/>
    <w:rsid w:val="007F2A01"/>
    <w:rsid w:val="008607DD"/>
    <w:rsid w:val="00867B1F"/>
    <w:rsid w:val="008908A7"/>
    <w:rsid w:val="008A72DF"/>
    <w:rsid w:val="008B5D8A"/>
    <w:rsid w:val="009150F4"/>
    <w:rsid w:val="009340F3"/>
    <w:rsid w:val="009655AC"/>
    <w:rsid w:val="009965C8"/>
    <w:rsid w:val="009E15C6"/>
    <w:rsid w:val="00A50E87"/>
    <w:rsid w:val="00AC2DD3"/>
    <w:rsid w:val="00AD345E"/>
    <w:rsid w:val="00B340D6"/>
    <w:rsid w:val="00B510EF"/>
    <w:rsid w:val="00B5121A"/>
    <w:rsid w:val="00B51C63"/>
    <w:rsid w:val="00BC4371"/>
    <w:rsid w:val="00BE1C28"/>
    <w:rsid w:val="00BF3FD7"/>
    <w:rsid w:val="00C066BA"/>
    <w:rsid w:val="00C25454"/>
    <w:rsid w:val="00C34720"/>
    <w:rsid w:val="00CE3BAB"/>
    <w:rsid w:val="00CF2503"/>
    <w:rsid w:val="00D417A3"/>
    <w:rsid w:val="00D52B47"/>
    <w:rsid w:val="00D940FC"/>
    <w:rsid w:val="00D9566A"/>
    <w:rsid w:val="00DA58BA"/>
    <w:rsid w:val="00DC0A94"/>
    <w:rsid w:val="00DE24A6"/>
    <w:rsid w:val="00E3364F"/>
    <w:rsid w:val="00E717AB"/>
    <w:rsid w:val="00E91F8E"/>
    <w:rsid w:val="00EB01EB"/>
    <w:rsid w:val="00EF1600"/>
    <w:rsid w:val="00F03AED"/>
    <w:rsid w:val="00F501D0"/>
    <w:rsid w:val="00FA5734"/>
    <w:rsid w:val="00FC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;"/>
  <w14:docId w14:val="37148DBC"/>
  <w15:docId w15:val="{F9A1CBE6-4EB3-4858-AE15-45993E5F5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1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1</Pages>
  <Words>165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Anneris Castillo Abreu</dc:creator>
  <cp:lastModifiedBy>Glanis Rosely Baez Cepin</cp:lastModifiedBy>
  <cp:revision>20</cp:revision>
  <cp:lastPrinted>2020-09-08T18:18:00Z</cp:lastPrinted>
  <dcterms:created xsi:type="dcterms:W3CDTF">2020-02-05T19:29:00Z</dcterms:created>
  <dcterms:modified xsi:type="dcterms:W3CDTF">2020-09-08T18:19:00Z</dcterms:modified>
</cp:coreProperties>
</file>